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bCs/>
          <w:color w:val="000000"/>
          <w:kern w:val="2"/>
          <w:sz w:val="28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kern w:val="2"/>
          <w:sz w:val="28"/>
          <w:lang w:eastAsia="zh-CN"/>
        </w:rPr>
        <w:t xml:space="preserve">Приложение № </w:t>
      </w:r>
      <w:r w:rsidR="00DF6CAC">
        <w:rPr>
          <w:rFonts w:ascii="Times New Roman" w:eastAsia="Times New Roman" w:hAnsi="Times New Roman" w:cs="Times New Roman"/>
          <w:color w:val="000000"/>
          <w:kern w:val="2"/>
          <w:sz w:val="28"/>
          <w:lang w:eastAsia="zh-CN"/>
        </w:rPr>
        <w:t>4</w:t>
      </w:r>
    </w:p>
    <w:p w:rsidR="00D13814" w:rsidRPr="00D13814" w:rsidRDefault="00D13814" w:rsidP="00D13814">
      <w:pPr>
        <w:widowControl w:val="0"/>
        <w:numPr>
          <w:ilvl w:val="0"/>
          <w:numId w:val="2"/>
        </w:numPr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  <w:proofErr w:type="gramStart"/>
      <w:r w:rsidRPr="00D13814">
        <w:rPr>
          <w:rFonts w:ascii="Times New Roman" w:eastAsia="Times New Roman" w:hAnsi="Times New Roman" w:cs="Times New Roman"/>
          <w:bCs/>
          <w:color w:val="000000"/>
          <w:sz w:val="28"/>
          <w:lang w:eastAsia="zh-CN"/>
        </w:rPr>
        <w:t xml:space="preserve">к административному регламенту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>«Осуществление назначения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в соответствии с Законом Ставропольского края от 12 мая 2010 года № 31-кз «Об обеспечении равной доступности услуг пассажирского автомобильного</w:t>
      </w:r>
      <w:proofErr w:type="gramEnd"/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 xml:space="preserve"> транспорта маршрутов межмуниципального сообщения в Ставропольском крае»</w:t>
      </w:r>
      <w:bookmarkStart w:id="0" w:name="_GoBack"/>
      <w:bookmarkEnd w:id="0"/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</w:t>
      </w: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                                                                   (наименование органа соцзащиты)</w:t>
      </w:r>
    </w:p>
    <w:p w:rsidR="00D13814" w:rsidRPr="00D13814" w:rsidRDefault="00D13814" w:rsidP="00D138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УВЕДОМЛЕНИЕ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exact"/>
        <w:ind w:right="-907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о назначении компенсации стоимости проезда 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по</w:t>
      </w:r>
      <w:proofErr w:type="gram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социальной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exact"/>
        <w:ind w:right="-907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необходимости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от ___.___.20___ № 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Уважаемы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й(</w:t>
      </w:r>
      <w:proofErr w:type="spellStart"/>
      <w:proofErr w:type="gram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ая</w:t>
      </w:r>
      <w:proofErr w:type="spell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) ____________________________________________________,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(фамилия, имя, отчество</w:t>
      </w:r>
      <w:r w:rsidR="009C1395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(при наличии)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заявителя)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проживающи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й(</w:t>
      </w:r>
      <w:proofErr w:type="spellStart"/>
      <w:proofErr w:type="gram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ая</w:t>
      </w:r>
      <w:proofErr w:type="spell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) по адресу: ________________________________________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_________________________________________________ приняло решение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(наименование органа соцзащиты)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от ___.___.20___ № ___ назначить Вам компенсацию стоимости проезда 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по</w:t>
      </w:r>
      <w:proofErr w:type="gramEnd"/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социальной необходимости в соответствии Законом Ставропольского края   «Об </w:t>
      </w:r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 xml:space="preserve">обеспечении равной </w:t>
      </w:r>
      <w:proofErr w:type="gramStart"/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>доступности услуг пассажирского автомобильного транспорта маршрутов межмуниципального сообщения</w:t>
      </w:r>
      <w:proofErr w:type="gramEnd"/>
      <w:r w:rsidRPr="00D13814">
        <w:rPr>
          <w:rFonts w:ascii="Times New Roman" w:eastAsia="Times New Roman" w:hAnsi="Times New Roman" w:cs="Arial"/>
          <w:color w:val="000000"/>
          <w:sz w:val="28"/>
          <w:szCs w:val="20"/>
          <w:lang w:eastAsia="zh-CN"/>
        </w:rPr>
        <w:t xml:space="preserve"> в Ставропольском крае</w:t>
      </w: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» (далее – компенсация) в размере _________ руб. за поездку, совершенную по социальной необходимости в ________________.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</w:t>
      </w:r>
      <w:r w:rsidRPr="00D13814">
        <w:rPr>
          <w:rFonts w:ascii="Times New Roman" w:eastAsia="Times New Roman" w:hAnsi="Times New Roman" w:cs="Times New Roman"/>
          <w:sz w:val="18"/>
          <w:szCs w:val="18"/>
          <w:lang w:eastAsia="zh-CN"/>
        </w:rPr>
        <w:t>(наименование населенного пункта)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Категория, в соответствии с которой назначена компенсация:___________</w:t>
      </w:r>
      <w:proofErr w:type="gramStart"/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.</w:t>
      </w:r>
      <w:proofErr w:type="gramEnd"/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____________________ _________________ _________________________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  <w:tab w:val="center" w:pos="4469"/>
          <w:tab w:val="center" w:pos="763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   (должность </w:t>
      </w:r>
      <w:proofErr w:type="spellStart"/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лмца</w:t>
      </w:r>
      <w:proofErr w:type="spellEnd"/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)                                  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 xml:space="preserve">                       (подпись)                                            (инициалы, фамилия)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uppressAutoHyphens/>
        <w:spacing w:after="0" w:line="240" w:lineRule="auto"/>
        <w:ind w:right="-905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uppressAutoHyphens/>
        <w:spacing w:after="0" w:line="240" w:lineRule="auto"/>
        <w:ind w:right="-905" w:firstLine="720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</w:pPr>
      <w:r w:rsidRPr="00D13814">
        <w:rPr>
          <w:rFonts w:ascii="Times New Roman" w:eastAsia="Arial" w:hAnsi="Times New Roman" w:cs="Times New Roman"/>
          <w:color w:val="000000"/>
          <w:sz w:val="24"/>
          <w:szCs w:val="24"/>
          <w:lang w:eastAsia="zh-CN"/>
        </w:rPr>
        <w:t>(М.П.)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uppressAutoHyphens/>
        <w:spacing w:after="0" w:line="240" w:lineRule="auto"/>
        <w:ind w:right="-905" w:firstLine="720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uppressAutoHyphens/>
        <w:spacing w:after="0" w:line="240" w:lineRule="auto"/>
        <w:ind w:right="-905" w:firstLine="720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uppressAutoHyphens/>
        <w:spacing w:after="0" w:line="240" w:lineRule="auto"/>
        <w:ind w:right="-905" w:firstLine="720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  <w:tab w:val="center" w:pos="5760"/>
        </w:tabs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</w:pPr>
      <w:r w:rsidRPr="00D13814"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  <w:t>_______________</w:t>
      </w:r>
    </w:p>
    <w:p w:rsidR="00D13814" w:rsidRPr="00D13814" w:rsidRDefault="00D13814" w:rsidP="00D13814">
      <w:pPr>
        <w:spacing w:after="0" w:line="240" w:lineRule="auto"/>
        <w:rPr>
          <w:rFonts w:ascii="Times New Roman" w:eastAsia="Arial" w:hAnsi="Times New Roman" w:cs="Times New Roman"/>
          <w:color w:val="000000"/>
          <w:sz w:val="28"/>
          <w:szCs w:val="28"/>
          <w:lang w:eastAsia="zh-CN"/>
        </w:rPr>
      </w:pPr>
    </w:p>
    <w:p w:rsidR="004A7AA0" w:rsidRPr="00D13814" w:rsidRDefault="004A7AA0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</w:pPr>
    </w:p>
    <w:sectPr w:rsidR="004A7AA0" w:rsidRPr="00D13814" w:rsidSect="00ED7F9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12D" w:rsidRDefault="008D512D">
      <w:pPr>
        <w:spacing w:after="0" w:line="240" w:lineRule="auto"/>
      </w:pPr>
      <w:r>
        <w:separator/>
      </w:r>
    </w:p>
  </w:endnote>
  <w:endnote w:type="continuationSeparator" w:id="0">
    <w:p w:rsidR="008D512D" w:rsidRDefault="008D5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12D" w:rsidRDefault="008D512D">
      <w:pPr>
        <w:spacing w:after="0" w:line="240" w:lineRule="auto"/>
      </w:pPr>
      <w:r>
        <w:separator/>
      </w:r>
    </w:p>
  </w:footnote>
  <w:footnote w:type="continuationSeparator" w:id="0">
    <w:p w:rsidR="008D512D" w:rsidRDefault="008D5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ED7F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ED7F9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ED7F9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14"/>
    <w:rsid w:val="000560B1"/>
    <w:rsid w:val="004A7AA0"/>
    <w:rsid w:val="005A09E8"/>
    <w:rsid w:val="00604FFB"/>
    <w:rsid w:val="008D512D"/>
    <w:rsid w:val="00946522"/>
    <w:rsid w:val="009C1395"/>
    <w:rsid w:val="00D13814"/>
    <w:rsid w:val="00DF6CAC"/>
    <w:rsid w:val="00ED6CBB"/>
    <w:rsid w:val="00ED7F91"/>
    <w:rsid w:val="00F8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4A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4A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9</cp:revision>
  <cp:lastPrinted>2024-04-17T12:48:00Z</cp:lastPrinted>
  <dcterms:created xsi:type="dcterms:W3CDTF">2024-04-17T08:00:00Z</dcterms:created>
  <dcterms:modified xsi:type="dcterms:W3CDTF">2024-05-15T12:28:00Z</dcterms:modified>
</cp:coreProperties>
</file>